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F7" w:rsidRDefault="007C47F7" w:rsidP="00932A50">
      <w:pPr>
        <w:jc w:val="center"/>
        <w:rPr>
          <w:rFonts w:ascii="Helvetica" w:hAnsi="Helvetica" w:cs="Helvetica"/>
          <w:b/>
          <w:sz w:val="32"/>
          <w:szCs w:val="32"/>
          <w:u w:val="single"/>
        </w:rPr>
      </w:pPr>
      <w:r w:rsidRPr="00CF0DE1">
        <w:rPr>
          <w:rFonts w:ascii="Verdana" w:hAnsi="Verdana" w:cs="Arial"/>
          <w:noProof/>
          <w:sz w:val="24"/>
          <w:szCs w:val="24"/>
        </w:rPr>
        <w:drawing>
          <wp:inline distT="0" distB="0" distL="0" distR="0" wp14:anchorId="1AFC8230" wp14:editId="641B310B">
            <wp:extent cx="1116235" cy="752475"/>
            <wp:effectExtent l="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1258883" cy="848637"/>
                    </a:xfrm>
                    <a:prstGeom prst="rect">
                      <a:avLst/>
                    </a:prstGeom>
                  </pic:spPr>
                </pic:pic>
              </a:graphicData>
            </a:graphic>
          </wp:inline>
        </w:drawing>
      </w:r>
    </w:p>
    <w:p w:rsidR="00932A50" w:rsidRPr="007C47F7" w:rsidRDefault="00932A50" w:rsidP="00932A50">
      <w:pPr>
        <w:jc w:val="center"/>
        <w:rPr>
          <w:rFonts w:ascii="Helvetica" w:hAnsi="Helvetica" w:cs="Helvetica"/>
          <w:b/>
          <w:sz w:val="32"/>
          <w:szCs w:val="32"/>
          <w:u w:val="single"/>
        </w:rPr>
      </w:pPr>
      <w:r w:rsidRPr="007C47F7">
        <w:rPr>
          <w:rFonts w:ascii="Helvetica" w:hAnsi="Helvetica" w:cs="Helvetica"/>
          <w:b/>
          <w:sz w:val="32"/>
          <w:szCs w:val="32"/>
          <w:u w:val="single"/>
        </w:rPr>
        <w:t>Uganda Joins Four Key WIPO Copyright Treaties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47F7" w:rsidRPr="007C47F7" w:rsidTr="007C47F7">
        <w:trPr>
          <w:trHeight w:val="3212"/>
        </w:trPr>
        <w:tc>
          <w:tcPr>
            <w:tcW w:w="0" w:type="auto"/>
          </w:tcPr>
          <w:p w:rsidR="007C47F7" w:rsidRPr="007C47F7" w:rsidRDefault="007C47F7" w:rsidP="00932A50">
            <w:pPr>
              <w:jc w:val="center"/>
              <w:rPr>
                <w:rFonts w:ascii="Helvetica" w:hAnsi="Helvetica" w:cs="Helvetica"/>
                <w:sz w:val="32"/>
                <w:szCs w:val="32"/>
              </w:rPr>
            </w:pPr>
          </w:p>
          <w:p w:rsidR="007C47F7" w:rsidRPr="007C47F7" w:rsidRDefault="007C47F7" w:rsidP="007C47F7">
            <w:pPr>
              <w:jc w:val="center"/>
              <w:rPr>
                <w:rFonts w:ascii="Helvetica" w:hAnsi="Helvetica" w:cs="Helvetica"/>
                <w:sz w:val="32"/>
                <w:szCs w:val="32"/>
              </w:rPr>
            </w:pPr>
            <w:r w:rsidRPr="007C47F7">
              <w:rPr>
                <w:rFonts w:ascii="Helvetica" w:hAnsi="Helvetica" w:cs="Helvetica"/>
                <w:noProof/>
                <w:sz w:val="32"/>
                <w:szCs w:val="32"/>
              </w:rPr>
              <w:drawing>
                <wp:inline distT="0" distB="0" distL="0" distR="0" wp14:anchorId="4F855472" wp14:editId="4905713B">
                  <wp:extent cx="3048000" cy="1714500"/>
                  <wp:effectExtent l="0" t="0" r="0" b="0"/>
                  <wp:docPr id="1" name="Picture 1" descr="C:\Sarah\MY COMPUTER\2019\INTRESTING\RUKUNDOZ\Hon. Abubakhar Jeje Odongo, Uganda's Minister of Foreign Affairs and WIPO Director General Daren 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rah\MY COMPUTER\2019\INTRESTING\RUKUNDOZ\Hon. Abubakhar Jeje Odongo, Uganda's Minister of Foreign Affairs and WIPO Director General Daren Ta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tc>
      </w:tr>
      <w:tr w:rsidR="007C47F7" w:rsidRPr="007C47F7" w:rsidTr="007C47F7">
        <w:tc>
          <w:tcPr>
            <w:tcW w:w="0" w:type="auto"/>
          </w:tcPr>
          <w:p w:rsidR="007C47F7" w:rsidRPr="007C47F7" w:rsidRDefault="007C47F7" w:rsidP="007C47F7">
            <w:pPr>
              <w:jc w:val="both"/>
              <w:rPr>
                <w:rFonts w:ascii="Helvetica" w:hAnsi="Helvetica" w:cs="Helvetica"/>
                <w:b/>
                <w:i/>
                <w:sz w:val="20"/>
                <w:szCs w:val="20"/>
              </w:rPr>
            </w:pPr>
            <w:r w:rsidRPr="007C47F7">
              <w:rPr>
                <w:rFonts w:ascii="Helvetica" w:hAnsi="Helvetica" w:cs="Helvetica"/>
                <w:b/>
                <w:i/>
                <w:color w:val="3B3838" w:themeColor="background2" w:themeShade="40"/>
                <w:sz w:val="20"/>
                <w:szCs w:val="20"/>
              </w:rPr>
              <w:t xml:space="preserve">Hon. Abubakhar Jeje Odongo, Uganda's Minister of Foreign Affairs </w:t>
            </w:r>
            <w:r>
              <w:rPr>
                <w:rFonts w:ascii="Helvetica" w:hAnsi="Helvetica" w:cs="Helvetica"/>
                <w:b/>
                <w:i/>
                <w:color w:val="3B3838" w:themeColor="background2" w:themeShade="40"/>
                <w:sz w:val="20"/>
                <w:szCs w:val="20"/>
              </w:rPr>
              <w:t xml:space="preserve">delivers accession/ratification instruments to the </w:t>
            </w:r>
            <w:r w:rsidRPr="007C47F7">
              <w:rPr>
                <w:rFonts w:ascii="Helvetica" w:hAnsi="Helvetica" w:cs="Helvetica"/>
                <w:b/>
                <w:i/>
                <w:color w:val="3B3838" w:themeColor="background2" w:themeShade="40"/>
                <w:sz w:val="20"/>
                <w:szCs w:val="20"/>
              </w:rPr>
              <w:t>WIPO Director</w:t>
            </w:r>
            <w:r>
              <w:rPr>
                <w:rFonts w:ascii="Helvetica" w:hAnsi="Helvetica" w:cs="Helvetica"/>
                <w:b/>
                <w:i/>
                <w:color w:val="3B3838" w:themeColor="background2" w:themeShade="40"/>
                <w:sz w:val="20"/>
                <w:szCs w:val="20"/>
              </w:rPr>
              <w:t xml:space="preserve"> General Daren Tang.</w:t>
            </w:r>
          </w:p>
        </w:tc>
      </w:tr>
    </w:tbl>
    <w:p w:rsidR="007C47F7" w:rsidRDefault="007C47F7" w:rsidP="00932A50">
      <w:pPr>
        <w:jc w:val="both"/>
        <w:rPr>
          <w:rFonts w:ascii="Helvetica" w:hAnsi="Helvetica" w:cs="Helvetica"/>
          <w:sz w:val="32"/>
          <w:szCs w:val="32"/>
        </w:rPr>
      </w:pPr>
    </w:p>
    <w:p w:rsidR="00932A50" w:rsidRPr="007C47F7" w:rsidRDefault="00932A50" w:rsidP="00932A50">
      <w:pPr>
        <w:jc w:val="both"/>
        <w:rPr>
          <w:rFonts w:ascii="Helvetica" w:hAnsi="Helvetica" w:cs="Helvetica"/>
          <w:sz w:val="32"/>
          <w:szCs w:val="32"/>
        </w:rPr>
      </w:pPr>
      <w:r w:rsidRPr="007C47F7">
        <w:rPr>
          <w:rFonts w:ascii="Helvetica" w:hAnsi="Helvetica" w:cs="Helvetica"/>
          <w:sz w:val="32"/>
          <w:szCs w:val="32"/>
        </w:rPr>
        <w:t xml:space="preserve">On January 28, 2022, Hon. Abubakhar Jeje Odongo, Uganda's Minister of Foreign Affairs, deposited the instruments of ratification and accession with the Director General of the World Intellectual Property Organisation (WIPO) in respect to four copyright </w:t>
      </w:r>
      <w:r w:rsidR="007C47F7">
        <w:rPr>
          <w:rFonts w:ascii="Helvetica" w:hAnsi="Helvetica" w:cs="Helvetica"/>
          <w:sz w:val="32"/>
          <w:szCs w:val="32"/>
        </w:rPr>
        <w:t>Treaties</w:t>
      </w:r>
      <w:proofErr w:type="gramStart"/>
      <w:r w:rsidR="007C47F7">
        <w:rPr>
          <w:rFonts w:ascii="Helvetica" w:hAnsi="Helvetica" w:cs="Helvetica"/>
          <w:sz w:val="32"/>
          <w:szCs w:val="32"/>
        </w:rPr>
        <w:t>;</w:t>
      </w:r>
      <w:proofErr w:type="gramEnd"/>
      <w:r w:rsidR="007C47F7">
        <w:rPr>
          <w:rFonts w:ascii="Helvetica" w:hAnsi="Helvetica" w:cs="Helvetica"/>
          <w:sz w:val="32"/>
          <w:szCs w:val="32"/>
        </w:rPr>
        <w:t xml:space="preserve"> </w:t>
      </w:r>
      <w:r w:rsidRPr="007C47F7">
        <w:rPr>
          <w:rFonts w:ascii="Helvetica" w:hAnsi="Helvetica" w:cs="Helvetica"/>
          <w:sz w:val="32"/>
          <w:szCs w:val="32"/>
        </w:rPr>
        <w:t>The Berne Convention, the WIPO Copyright Treaty, the WIPO Performances and Phonograms Treaty, and the Beijing Treaty on Audiovisual Performances.</w:t>
      </w:r>
    </w:p>
    <w:p w:rsidR="00932A50" w:rsidRPr="007C47F7" w:rsidRDefault="00932A50" w:rsidP="00932A50">
      <w:pPr>
        <w:jc w:val="both"/>
        <w:rPr>
          <w:rFonts w:ascii="Helvetica" w:hAnsi="Helvetica" w:cs="Helvetica"/>
          <w:sz w:val="32"/>
          <w:szCs w:val="32"/>
        </w:rPr>
      </w:pPr>
      <w:r w:rsidRPr="007C47F7">
        <w:rPr>
          <w:rFonts w:ascii="Helvetica" w:hAnsi="Helvetica" w:cs="Helvetica"/>
          <w:sz w:val="32"/>
          <w:szCs w:val="32"/>
        </w:rPr>
        <w:t xml:space="preserve">The WIPO Director General Daren Tang welcomed Uganda's new membership in four key WIPO Copyright Treaties, which are designed to fit together seamlessly, to ensure all relevant creative sectors benefit from an appropriate level of rights recognition – from recorded music, </w:t>
      </w:r>
      <w:r w:rsidR="007C47F7">
        <w:rPr>
          <w:rFonts w:ascii="Helvetica" w:hAnsi="Helvetica" w:cs="Helvetica"/>
          <w:sz w:val="32"/>
          <w:szCs w:val="32"/>
        </w:rPr>
        <w:t xml:space="preserve">movies, television shows, </w:t>
      </w:r>
      <w:r w:rsidRPr="007C47F7">
        <w:rPr>
          <w:rFonts w:ascii="Helvetica" w:hAnsi="Helvetica" w:cs="Helvetica"/>
          <w:sz w:val="32"/>
          <w:szCs w:val="32"/>
        </w:rPr>
        <w:t>written works, to audiovisual performances</w:t>
      </w:r>
      <w:r w:rsidR="007461F6" w:rsidRPr="007C47F7">
        <w:rPr>
          <w:rFonts w:ascii="Helvetica" w:hAnsi="Helvetica" w:cs="Helvetica"/>
          <w:sz w:val="32"/>
          <w:szCs w:val="32"/>
        </w:rPr>
        <w:t>, computer programs and much more.</w:t>
      </w:r>
    </w:p>
    <w:p w:rsidR="007461F6" w:rsidRPr="007C47F7" w:rsidRDefault="007461F6" w:rsidP="00932A50">
      <w:pPr>
        <w:jc w:val="both"/>
        <w:rPr>
          <w:rFonts w:ascii="Helvetica" w:hAnsi="Helvetica" w:cs="Helvetica"/>
          <w:sz w:val="32"/>
          <w:szCs w:val="32"/>
        </w:rPr>
      </w:pPr>
      <w:r w:rsidRPr="007C47F7">
        <w:rPr>
          <w:rFonts w:ascii="Helvetica" w:hAnsi="Helvetica" w:cs="Helvetica"/>
          <w:sz w:val="32"/>
          <w:szCs w:val="32"/>
        </w:rPr>
        <w:t xml:space="preserve">You can watch the </w:t>
      </w:r>
      <w:r w:rsidR="007C47F7">
        <w:rPr>
          <w:rFonts w:ascii="Helvetica" w:hAnsi="Helvetica" w:cs="Helvetica"/>
          <w:sz w:val="32"/>
          <w:szCs w:val="32"/>
        </w:rPr>
        <w:t>A</w:t>
      </w:r>
      <w:r w:rsidRPr="007C47F7">
        <w:rPr>
          <w:rFonts w:ascii="Helvetica" w:hAnsi="Helvetica" w:cs="Helvetica"/>
          <w:sz w:val="32"/>
          <w:szCs w:val="32"/>
        </w:rPr>
        <w:t>ccession/</w:t>
      </w:r>
      <w:r w:rsidR="007C47F7">
        <w:rPr>
          <w:rFonts w:ascii="Helvetica" w:hAnsi="Helvetica" w:cs="Helvetica"/>
          <w:sz w:val="32"/>
          <w:szCs w:val="32"/>
        </w:rPr>
        <w:t>R</w:t>
      </w:r>
      <w:r w:rsidRPr="007C47F7">
        <w:rPr>
          <w:rFonts w:ascii="Helvetica" w:hAnsi="Helvetica" w:cs="Helvetica"/>
          <w:sz w:val="32"/>
          <w:szCs w:val="32"/>
        </w:rPr>
        <w:t>atification ceremony on YouTube:</w:t>
      </w:r>
      <w:r w:rsidRPr="007C47F7">
        <w:rPr>
          <w:rFonts w:ascii="Helvetica" w:hAnsi="Helvetica" w:cs="Helvetica"/>
        </w:rPr>
        <w:t xml:space="preserve"> </w:t>
      </w:r>
      <w:hyperlink r:id="rId6" w:history="1">
        <w:r w:rsidRPr="007C47F7">
          <w:rPr>
            <w:rStyle w:val="Hyperlink"/>
            <w:rFonts w:ascii="Helvetica" w:hAnsi="Helvetica" w:cs="Helvetica"/>
            <w:sz w:val="32"/>
            <w:szCs w:val="32"/>
          </w:rPr>
          <w:t>https://www.youtube.com/watch?v=ObfN3hRtDKw&amp;t=2s</w:t>
        </w:r>
      </w:hyperlink>
      <w:r w:rsidRPr="007C47F7">
        <w:rPr>
          <w:rFonts w:ascii="Helvetica" w:hAnsi="Helvetica" w:cs="Helvetica"/>
          <w:sz w:val="32"/>
          <w:szCs w:val="32"/>
        </w:rPr>
        <w:t xml:space="preserve"> </w:t>
      </w:r>
    </w:p>
    <w:p w:rsidR="007461F6" w:rsidRPr="007C47F7" w:rsidRDefault="007461F6" w:rsidP="00932A50">
      <w:pPr>
        <w:jc w:val="both"/>
        <w:rPr>
          <w:rFonts w:ascii="Helvetica" w:hAnsi="Helvetica" w:cs="Helvetica"/>
          <w:sz w:val="32"/>
          <w:szCs w:val="32"/>
        </w:rPr>
      </w:pPr>
    </w:p>
    <w:sectPr w:rsidR="007461F6" w:rsidRPr="007C47F7" w:rsidSect="0093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F7"/>
    <w:rsid w:val="00290ABE"/>
    <w:rsid w:val="002E21B5"/>
    <w:rsid w:val="0051516F"/>
    <w:rsid w:val="005B21F7"/>
    <w:rsid w:val="007461F6"/>
    <w:rsid w:val="007C47F7"/>
    <w:rsid w:val="00932A50"/>
    <w:rsid w:val="00C230A5"/>
    <w:rsid w:val="00E344B3"/>
    <w:rsid w:val="00F2523E"/>
    <w:rsid w:val="00F6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3410B-F138-46BE-B65E-F8F483BB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1F6"/>
    <w:rPr>
      <w:color w:val="0563C1" w:themeColor="hyperlink"/>
      <w:u w:val="single"/>
    </w:rPr>
  </w:style>
  <w:style w:type="table" w:styleId="TableGrid">
    <w:name w:val="Table Grid"/>
    <w:basedOn w:val="TableNormal"/>
    <w:uiPriority w:val="39"/>
    <w:rsid w:val="007C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09128">
      <w:bodyDiv w:val="1"/>
      <w:marLeft w:val="0"/>
      <w:marRight w:val="0"/>
      <w:marTop w:val="0"/>
      <w:marBottom w:val="0"/>
      <w:divBdr>
        <w:top w:val="none" w:sz="0" w:space="0" w:color="auto"/>
        <w:left w:val="none" w:sz="0" w:space="0" w:color="auto"/>
        <w:bottom w:val="none" w:sz="0" w:space="0" w:color="auto"/>
        <w:right w:val="none" w:sz="0" w:space="0" w:color="auto"/>
      </w:divBdr>
      <w:divsChild>
        <w:div w:id="72168589">
          <w:marLeft w:val="0"/>
          <w:marRight w:val="0"/>
          <w:marTop w:val="0"/>
          <w:marBottom w:val="0"/>
          <w:divBdr>
            <w:top w:val="none" w:sz="0" w:space="0" w:color="auto"/>
            <w:left w:val="none" w:sz="0" w:space="0" w:color="auto"/>
            <w:bottom w:val="none" w:sz="0" w:space="0" w:color="auto"/>
            <w:right w:val="none" w:sz="0" w:space="0" w:color="auto"/>
          </w:divBdr>
        </w:div>
        <w:div w:id="626936389">
          <w:marLeft w:val="0"/>
          <w:marRight w:val="0"/>
          <w:marTop w:val="0"/>
          <w:marBottom w:val="0"/>
          <w:divBdr>
            <w:top w:val="none" w:sz="0" w:space="0" w:color="auto"/>
            <w:left w:val="none" w:sz="0" w:space="0" w:color="auto"/>
            <w:bottom w:val="none" w:sz="0" w:space="0" w:color="auto"/>
            <w:right w:val="none" w:sz="0" w:space="0" w:color="auto"/>
          </w:divBdr>
        </w:div>
        <w:div w:id="1724713051">
          <w:marLeft w:val="0"/>
          <w:marRight w:val="0"/>
          <w:marTop w:val="0"/>
          <w:marBottom w:val="0"/>
          <w:divBdr>
            <w:top w:val="none" w:sz="0" w:space="0" w:color="auto"/>
            <w:left w:val="none" w:sz="0" w:space="0" w:color="auto"/>
            <w:bottom w:val="none" w:sz="0" w:space="0" w:color="auto"/>
            <w:right w:val="none" w:sz="0" w:space="0" w:color="auto"/>
          </w:divBdr>
        </w:div>
        <w:div w:id="353115140">
          <w:marLeft w:val="0"/>
          <w:marRight w:val="0"/>
          <w:marTop w:val="0"/>
          <w:marBottom w:val="0"/>
          <w:divBdr>
            <w:top w:val="none" w:sz="0" w:space="0" w:color="auto"/>
            <w:left w:val="none" w:sz="0" w:space="0" w:color="auto"/>
            <w:bottom w:val="none" w:sz="0" w:space="0" w:color="auto"/>
            <w:right w:val="none" w:sz="0" w:space="0" w:color="auto"/>
          </w:divBdr>
        </w:div>
        <w:div w:id="1460299348">
          <w:marLeft w:val="0"/>
          <w:marRight w:val="0"/>
          <w:marTop w:val="0"/>
          <w:marBottom w:val="0"/>
          <w:divBdr>
            <w:top w:val="none" w:sz="0" w:space="0" w:color="auto"/>
            <w:left w:val="none" w:sz="0" w:space="0" w:color="auto"/>
            <w:bottom w:val="none" w:sz="0" w:space="0" w:color="auto"/>
            <w:right w:val="none" w:sz="0" w:space="0" w:color="auto"/>
          </w:divBdr>
        </w:div>
        <w:div w:id="1153913739">
          <w:marLeft w:val="0"/>
          <w:marRight w:val="0"/>
          <w:marTop w:val="0"/>
          <w:marBottom w:val="0"/>
          <w:divBdr>
            <w:top w:val="none" w:sz="0" w:space="0" w:color="auto"/>
            <w:left w:val="none" w:sz="0" w:space="0" w:color="auto"/>
            <w:bottom w:val="none" w:sz="0" w:space="0" w:color="auto"/>
            <w:right w:val="none" w:sz="0" w:space="0" w:color="auto"/>
          </w:divBdr>
        </w:div>
        <w:div w:id="540171324">
          <w:marLeft w:val="0"/>
          <w:marRight w:val="0"/>
          <w:marTop w:val="0"/>
          <w:marBottom w:val="0"/>
          <w:divBdr>
            <w:top w:val="none" w:sz="0" w:space="0" w:color="auto"/>
            <w:left w:val="none" w:sz="0" w:space="0" w:color="auto"/>
            <w:bottom w:val="none" w:sz="0" w:space="0" w:color="auto"/>
            <w:right w:val="none" w:sz="0" w:space="0" w:color="auto"/>
          </w:divBdr>
        </w:div>
        <w:div w:id="51658867">
          <w:marLeft w:val="0"/>
          <w:marRight w:val="0"/>
          <w:marTop w:val="0"/>
          <w:marBottom w:val="0"/>
          <w:divBdr>
            <w:top w:val="none" w:sz="0" w:space="0" w:color="auto"/>
            <w:left w:val="none" w:sz="0" w:space="0" w:color="auto"/>
            <w:bottom w:val="none" w:sz="0" w:space="0" w:color="auto"/>
            <w:right w:val="none" w:sz="0" w:space="0" w:color="auto"/>
          </w:divBdr>
        </w:div>
        <w:div w:id="178933736">
          <w:marLeft w:val="0"/>
          <w:marRight w:val="0"/>
          <w:marTop w:val="0"/>
          <w:marBottom w:val="0"/>
          <w:divBdr>
            <w:top w:val="none" w:sz="0" w:space="0" w:color="auto"/>
            <w:left w:val="none" w:sz="0" w:space="0" w:color="auto"/>
            <w:bottom w:val="none" w:sz="0" w:space="0" w:color="auto"/>
            <w:right w:val="none" w:sz="0" w:space="0" w:color="auto"/>
          </w:divBdr>
        </w:div>
        <w:div w:id="274097072">
          <w:marLeft w:val="0"/>
          <w:marRight w:val="0"/>
          <w:marTop w:val="0"/>
          <w:marBottom w:val="0"/>
          <w:divBdr>
            <w:top w:val="none" w:sz="0" w:space="0" w:color="auto"/>
            <w:left w:val="none" w:sz="0" w:space="0" w:color="auto"/>
            <w:bottom w:val="none" w:sz="0" w:space="0" w:color="auto"/>
            <w:right w:val="none" w:sz="0" w:space="0" w:color="auto"/>
          </w:divBdr>
        </w:div>
        <w:div w:id="1998531204">
          <w:marLeft w:val="0"/>
          <w:marRight w:val="0"/>
          <w:marTop w:val="0"/>
          <w:marBottom w:val="0"/>
          <w:divBdr>
            <w:top w:val="none" w:sz="0" w:space="0" w:color="auto"/>
            <w:left w:val="none" w:sz="0" w:space="0" w:color="auto"/>
            <w:bottom w:val="none" w:sz="0" w:space="0" w:color="auto"/>
            <w:right w:val="none" w:sz="0" w:space="0" w:color="auto"/>
          </w:divBdr>
        </w:div>
        <w:div w:id="480080400">
          <w:marLeft w:val="0"/>
          <w:marRight w:val="0"/>
          <w:marTop w:val="0"/>
          <w:marBottom w:val="0"/>
          <w:divBdr>
            <w:top w:val="none" w:sz="0" w:space="0" w:color="auto"/>
            <w:left w:val="none" w:sz="0" w:space="0" w:color="auto"/>
            <w:bottom w:val="none" w:sz="0" w:space="0" w:color="auto"/>
            <w:right w:val="none" w:sz="0" w:space="0" w:color="auto"/>
          </w:divBdr>
        </w:div>
        <w:div w:id="2070952956">
          <w:marLeft w:val="0"/>
          <w:marRight w:val="0"/>
          <w:marTop w:val="0"/>
          <w:marBottom w:val="0"/>
          <w:divBdr>
            <w:top w:val="none" w:sz="0" w:space="0" w:color="auto"/>
            <w:left w:val="none" w:sz="0" w:space="0" w:color="auto"/>
            <w:bottom w:val="none" w:sz="0" w:space="0" w:color="auto"/>
            <w:right w:val="none" w:sz="0" w:space="0" w:color="auto"/>
          </w:divBdr>
        </w:div>
        <w:div w:id="1372221330">
          <w:marLeft w:val="0"/>
          <w:marRight w:val="0"/>
          <w:marTop w:val="0"/>
          <w:marBottom w:val="0"/>
          <w:divBdr>
            <w:top w:val="none" w:sz="0" w:space="0" w:color="auto"/>
            <w:left w:val="none" w:sz="0" w:space="0" w:color="auto"/>
            <w:bottom w:val="none" w:sz="0" w:space="0" w:color="auto"/>
            <w:right w:val="none" w:sz="0" w:space="0" w:color="auto"/>
          </w:divBdr>
        </w:div>
        <w:div w:id="1863587475">
          <w:marLeft w:val="0"/>
          <w:marRight w:val="0"/>
          <w:marTop w:val="0"/>
          <w:marBottom w:val="0"/>
          <w:divBdr>
            <w:top w:val="none" w:sz="0" w:space="0" w:color="auto"/>
            <w:left w:val="none" w:sz="0" w:space="0" w:color="auto"/>
            <w:bottom w:val="none" w:sz="0" w:space="0" w:color="auto"/>
            <w:right w:val="none" w:sz="0" w:space="0" w:color="auto"/>
          </w:divBdr>
        </w:div>
        <w:div w:id="596788907">
          <w:marLeft w:val="0"/>
          <w:marRight w:val="0"/>
          <w:marTop w:val="0"/>
          <w:marBottom w:val="0"/>
          <w:divBdr>
            <w:top w:val="none" w:sz="0" w:space="0" w:color="auto"/>
            <w:left w:val="none" w:sz="0" w:space="0" w:color="auto"/>
            <w:bottom w:val="none" w:sz="0" w:space="0" w:color="auto"/>
            <w:right w:val="none" w:sz="0" w:space="0" w:color="auto"/>
          </w:divBdr>
        </w:div>
        <w:div w:id="618495237">
          <w:marLeft w:val="0"/>
          <w:marRight w:val="0"/>
          <w:marTop w:val="0"/>
          <w:marBottom w:val="0"/>
          <w:divBdr>
            <w:top w:val="none" w:sz="0" w:space="0" w:color="auto"/>
            <w:left w:val="none" w:sz="0" w:space="0" w:color="auto"/>
            <w:bottom w:val="none" w:sz="0" w:space="0" w:color="auto"/>
            <w:right w:val="none" w:sz="0" w:space="0" w:color="auto"/>
          </w:divBdr>
        </w:div>
        <w:div w:id="1454134755">
          <w:marLeft w:val="0"/>
          <w:marRight w:val="0"/>
          <w:marTop w:val="0"/>
          <w:marBottom w:val="0"/>
          <w:divBdr>
            <w:top w:val="none" w:sz="0" w:space="0" w:color="auto"/>
            <w:left w:val="none" w:sz="0" w:space="0" w:color="auto"/>
            <w:bottom w:val="none" w:sz="0" w:space="0" w:color="auto"/>
            <w:right w:val="none" w:sz="0" w:space="0" w:color="auto"/>
          </w:divBdr>
        </w:div>
        <w:div w:id="154340646">
          <w:marLeft w:val="0"/>
          <w:marRight w:val="0"/>
          <w:marTop w:val="0"/>
          <w:marBottom w:val="0"/>
          <w:divBdr>
            <w:top w:val="none" w:sz="0" w:space="0" w:color="auto"/>
            <w:left w:val="none" w:sz="0" w:space="0" w:color="auto"/>
            <w:bottom w:val="none" w:sz="0" w:space="0" w:color="auto"/>
            <w:right w:val="none" w:sz="0" w:space="0" w:color="auto"/>
          </w:divBdr>
        </w:div>
        <w:div w:id="1901205094">
          <w:marLeft w:val="0"/>
          <w:marRight w:val="0"/>
          <w:marTop w:val="0"/>
          <w:marBottom w:val="0"/>
          <w:divBdr>
            <w:top w:val="none" w:sz="0" w:space="0" w:color="auto"/>
            <w:left w:val="none" w:sz="0" w:space="0" w:color="auto"/>
            <w:bottom w:val="none" w:sz="0" w:space="0" w:color="auto"/>
            <w:right w:val="none" w:sz="0" w:space="0" w:color="auto"/>
          </w:divBdr>
        </w:div>
        <w:div w:id="1260064367">
          <w:marLeft w:val="0"/>
          <w:marRight w:val="0"/>
          <w:marTop w:val="0"/>
          <w:marBottom w:val="0"/>
          <w:divBdr>
            <w:top w:val="none" w:sz="0" w:space="0" w:color="auto"/>
            <w:left w:val="none" w:sz="0" w:space="0" w:color="auto"/>
            <w:bottom w:val="none" w:sz="0" w:space="0" w:color="auto"/>
            <w:right w:val="none" w:sz="0" w:space="0" w:color="auto"/>
          </w:divBdr>
        </w:div>
        <w:div w:id="1365206949">
          <w:marLeft w:val="0"/>
          <w:marRight w:val="0"/>
          <w:marTop w:val="0"/>
          <w:marBottom w:val="0"/>
          <w:divBdr>
            <w:top w:val="none" w:sz="0" w:space="0" w:color="auto"/>
            <w:left w:val="none" w:sz="0" w:space="0" w:color="auto"/>
            <w:bottom w:val="none" w:sz="0" w:space="0" w:color="auto"/>
            <w:right w:val="none" w:sz="0" w:space="0" w:color="auto"/>
          </w:divBdr>
        </w:div>
        <w:div w:id="1536963636">
          <w:marLeft w:val="0"/>
          <w:marRight w:val="0"/>
          <w:marTop w:val="0"/>
          <w:marBottom w:val="0"/>
          <w:divBdr>
            <w:top w:val="none" w:sz="0" w:space="0" w:color="auto"/>
            <w:left w:val="none" w:sz="0" w:space="0" w:color="auto"/>
            <w:bottom w:val="none" w:sz="0" w:space="0" w:color="auto"/>
            <w:right w:val="none" w:sz="0" w:space="0" w:color="auto"/>
          </w:divBdr>
        </w:div>
        <w:div w:id="1214581425">
          <w:marLeft w:val="0"/>
          <w:marRight w:val="0"/>
          <w:marTop w:val="0"/>
          <w:marBottom w:val="0"/>
          <w:divBdr>
            <w:top w:val="none" w:sz="0" w:space="0" w:color="auto"/>
            <w:left w:val="none" w:sz="0" w:space="0" w:color="auto"/>
            <w:bottom w:val="none" w:sz="0" w:space="0" w:color="auto"/>
            <w:right w:val="none" w:sz="0" w:space="0" w:color="auto"/>
          </w:divBdr>
        </w:div>
        <w:div w:id="611673377">
          <w:marLeft w:val="0"/>
          <w:marRight w:val="0"/>
          <w:marTop w:val="0"/>
          <w:marBottom w:val="0"/>
          <w:divBdr>
            <w:top w:val="none" w:sz="0" w:space="0" w:color="auto"/>
            <w:left w:val="none" w:sz="0" w:space="0" w:color="auto"/>
            <w:bottom w:val="none" w:sz="0" w:space="0" w:color="auto"/>
            <w:right w:val="none" w:sz="0" w:space="0" w:color="auto"/>
          </w:divBdr>
        </w:div>
        <w:div w:id="1014721930">
          <w:marLeft w:val="0"/>
          <w:marRight w:val="0"/>
          <w:marTop w:val="0"/>
          <w:marBottom w:val="0"/>
          <w:divBdr>
            <w:top w:val="none" w:sz="0" w:space="0" w:color="auto"/>
            <w:left w:val="none" w:sz="0" w:space="0" w:color="auto"/>
            <w:bottom w:val="none" w:sz="0" w:space="0" w:color="auto"/>
            <w:right w:val="none" w:sz="0" w:space="0" w:color="auto"/>
          </w:divBdr>
        </w:div>
        <w:div w:id="1945768277">
          <w:marLeft w:val="0"/>
          <w:marRight w:val="0"/>
          <w:marTop w:val="0"/>
          <w:marBottom w:val="0"/>
          <w:divBdr>
            <w:top w:val="none" w:sz="0" w:space="0" w:color="auto"/>
            <w:left w:val="none" w:sz="0" w:space="0" w:color="auto"/>
            <w:bottom w:val="none" w:sz="0" w:space="0" w:color="auto"/>
            <w:right w:val="none" w:sz="0" w:space="0" w:color="auto"/>
          </w:divBdr>
        </w:div>
        <w:div w:id="1692336425">
          <w:marLeft w:val="0"/>
          <w:marRight w:val="0"/>
          <w:marTop w:val="0"/>
          <w:marBottom w:val="0"/>
          <w:divBdr>
            <w:top w:val="none" w:sz="0" w:space="0" w:color="auto"/>
            <w:left w:val="none" w:sz="0" w:space="0" w:color="auto"/>
            <w:bottom w:val="none" w:sz="0" w:space="0" w:color="auto"/>
            <w:right w:val="none" w:sz="0" w:space="0" w:color="auto"/>
          </w:divBdr>
        </w:div>
        <w:div w:id="2052221192">
          <w:marLeft w:val="0"/>
          <w:marRight w:val="0"/>
          <w:marTop w:val="0"/>
          <w:marBottom w:val="0"/>
          <w:divBdr>
            <w:top w:val="none" w:sz="0" w:space="0" w:color="auto"/>
            <w:left w:val="none" w:sz="0" w:space="0" w:color="auto"/>
            <w:bottom w:val="none" w:sz="0" w:space="0" w:color="auto"/>
            <w:right w:val="none" w:sz="0" w:space="0" w:color="auto"/>
          </w:divBdr>
        </w:div>
        <w:div w:id="2139176756">
          <w:marLeft w:val="0"/>
          <w:marRight w:val="0"/>
          <w:marTop w:val="0"/>
          <w:marBottom w:val="0"/>
          <w:divBdr>
            <w:top w:val="none" w:sz="0" w:space="0" w:color="auto"/>
            <w:left w:val="none" w:sz="0" w:space="0" w:color="auto"/>
            <w:bottom w:val="none" w:sz="0" w:space="0" w:color="auto"/>
            <w:right w:val="none" w:sz="0" w:space="0" w:color="auto"/>
          </w:divBdr>
        </w:div>
        <w:div w:id="1206527247">
          <w:marLeft w:val="0"/>
          <w:marRight w:val="0"/>
          <w:marTop w:val="0"/>
          <w:marBottom w:val="0"/>
          <w:divBdr>
            <w:top w:val="none" w:sz="0" w:space="0" w:color="auto"/>
            <w:left w:val="none" w:sz="0" w:space="0" w:color="auto"/>
            <w:bottom w:val="none" w:sz="0" w:space="0" w:color="auto"/>
            <w:right w:val="none" w:sz="0" w:space="0" w:color="auto"/>
          </w:divBdr>
        </w:div>
        <w:div w:id="932084959">
          <w:marLeft w:val="0"/>
          <w:marRight w:val="0"/>
          <w:marTop w:val="0"/>
          <w:marBottom w:val="0"/>
          <w:divBdr>
            <w:top w:val="none" w:sz="0" w:space="0" w:color="auto"/>
            <w:left w:val="none" w:sz="0" w:space="0" w:color="auto"/>
            <w:bottom w:val="none" w:sz="0" w:space="0" w:color="auto"/>
            <w:right w:val="none" w:sz="0" w:space="0" w:color="auto"/>
          </w:divBdr>
        </w:div>
        <w:div w:id="875511706">
          <w:marLeft w:val="0"/>
          <w:marRight w:val="0"/>
          <w:marTop w:val="0"/>
          <w:marBottom w:val="0"/>
          <w:divBdr>
            <w:top w:val="none" w:sz="0" w:space="0" w:color="auto"/>
            <w:left w:val="none" w:sz="0" w:space="0" w:color="auto"/>
            <w:bottom w:val="none" w:sz="0" w:space="0" w:color="auto"/>
            <w:right w:val="none" w:sz="0" w:space="0" w:color="auto"/>
          </w:divBdr>
        </w:div>
        <w:div w:id="390809197">
          <w:marLeft w:val="0"/>
          <w:marRight w:val="0"/>
          <w:marTop w:val="0"/>
          <w:marBottom w:val="0"/>
          <w:divBdr>
            <w:top w:val="none" w:sz="0" w:space="0" w:color="auto"/>
            <w:left w:val="none" w:sz="0" w:space="0" w:color="auto"/>
            <w:bottom w:val="none" w:sz="0" w:space="0" w:color="auto"/>
            <w:right w:val="none" w:sz="0" w:space="0" w:color="auto"/>
          </w:divBdr>
        </w:div>
        <w:div w:id="1541283876">
          <w:marLeft w:val="0"/>
          <w:marRight w:val="0"/>
          <w:marTop w:val="0"/>
          <w:marBottom w:val="0"/>
          <w:divBdr>
            <w:top w:val="none" w:sz="0" w:space="0" w:color="auto"/>
            <w:left w:val="none" w:sz="0" w:space="0" w:color="auto"/>
            <w:bottom w:val="none" w:sz="0" w:space="0" w:color="auto"/>
            <w:right w:val="none" w:sz="0" w:space="0" w:color="auto"/>
          </w:divBdr>
        </w:div>
        <w:div w:id="32802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bfN3hRtDKw&amp;t=2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Rukundo</dc:creator>
  <cp:keywords/>
  <dc:description/>
  <cp:lastModifiedBy>Sarah Rukundo</cp:lastModifiedBy>
  <cp:revision>2</cp:revision>
  <dcterms:created xsi:type="dcterms:W3CDTF">2022-01-28T12:34:00Z</dcterms:created>
  <dcterms:modified xsi:type="dcterms:W3CDTF">2022-01-28T16:24:00Z</dcterms:modified>
</cp:coreProperties>
</file>